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355"/>
      </w:tblGrid>
      <w:tr w:rsidR="00235E7C" w:rsidRPr="00235E7C" w:rsidTr="00235E7C">
        <w:trPr>
          <w:trHeight w:val="660"/>
          <w:tblCellSpacing w:w="0" w:type="dxa"/>
        </w:trPr>
        <w:tc>
          <w:tcPr>
            <w:tcW w:w="0" w:type="auto"/>
            <w:shd w:val="clear" w:color="auto" w:fill="F3F3F3"/>
            <w:vAlign w:val="center"/>
            <w:hideMark/>
          </w:tcPr>
          <w:p w:rsidR="00235E7C" w:rsidRPr="00235E7C" w:rsidRDefault="00235E7C" w:rsidP="00235E7C">
            <w:pPr>
              <w:spacing w:after="0" w:line="480" w:lineRule="auto"/>
              <w:outlineLvl w:val="0"/>
              <w:rPr>
                <w:rFonts w:ascii="Georgia" w:eastAsia="Times New Roman" w:hAnsi="Georgia" w:cs="Arial"/>
                <w:b/>
                <w:bCs/>
                <w:color w:val="2F2F2F"/>
                <w:kern w:val="36"/>
                <w:sz w:val="27"/>
                <w:szCs w:val="27"/>
                <w:lang w:eastAsia="ru-RU"/>
              </w:rPr>
            </w:pPr>
            <w:r w:rsidRPr="00235E7C">
              <w:rPr>
                <w:rFonts w:ascii="Georgia" w:eastAsia="Times New Roman" w:hAnsi="Georgia" w:cs="Arial"/>
                <w:b/>
                <w:bCs/>
                <w:color w:val="2F2F2F"/>
                <w:kern w:val="36"/>
                <w:sz w:val="27"/>
                <w:szCs w:val="27"/>
                <w:lang w:eastAsia="ru-RU"/>
              </w:rPr>
              <w:t xml:space="preserve">Почему нельзя присоединять к России Донбасс и Приазовье без остальной </w:t>
            </w:r>
            <w:proofErr w:type="spellStart"/>
            <w:r w:rsidRPr="00235E7C">
              <w:rPr>
                <w:rFonts w:ascii="Georgia" w:eastAsia="Times New Roman" w:hAnsi="Georgia" w:cs="Arial"/>
                <w:b/>
                <w:bCs/>
                <w:color w:val="2F2F2F"/>
                <w:kern w:val="36"/>
                <w:sz w:val="27"/>
                <w:szCs w:val="27"/>
                <w:lang w:eastAsia="ru-RU"/>
              </w:rPr>
              <w:t>Новороссии</w:t>
            </w:r>
            <w:proofErr w:type="spellEnd"/>
            <w:r w:rsidRPr="00235E7C">
              <w:rPr>
                <w:rFonts w:ascii="Georgia" w:eastAsia="Times New Roman" w:hAnsi="Georgia" w:cs="Arial"/>
                <w:b/>
                <w:bCs/>
                <w:color w:val="2F2F2F"/>
                <w:kern w:val="36"/>
                <w:sz w:val="27"/>
                <w:szCs w:val="27"/>
                <w:lang w:eastAsia="ru-RU"/>
              </w:rPr>
              <w:t xml:space="preserve"> (Мнение).</w:t>
            </w:r>
          </w:p>
          <w:p w:rsidR="00235E7C" w:rsidRPr="00235E7C" w:rsidRDefault="00235E7C" w:rsidP="00235E7C">
            <w:pPr>
              <w:spacing w:after="0" w:line="240" w:lineRule="auto"/>
              <w:rPr>
                <w:rFonts w:ascii="Georgia" w:eastAsia="Times New Roman" w:hAnsi="Georgia" w:cs="Times New Roman"/>
                <w:color w:val="2F2F2F"/>
                <w:sz w:val="17"/>
                <w:szCs w:val="17"/>
                <w:lang w:eastAsia="ru-RU"/>
              </w:rPr>
            </w:pPr>
            <w:r w:rsidRPr="00235E7C">
              <w:rPr>
                <w:rFonts w:ascii="Georgia" w:eastAsia="Times New Roman" w:hAnsi="Georgia" w:cs="Times New Roman"/>
                <w:color w:val="2F2F2F"/>
                <w:sz w:val="17"/>
                <w:szCs w:val="17"/>
                <w:lang w:eastAsia="ru-RU"/>
              </w:rPr>
              <w:br/>
            </w:r>
            <w:r w:rsidRPr="00235E7C">
              <w:rPr>
                <w:rFonts w:ascii="Arial" w:eastAsia="Times New Roman" w:hAnsi="Arial" w:cs="Arial"/>
                <w:b/>
                <w:bCs/>
                <w:color w:val="2F2F2F"/>
                <w:sz w:val="20"/>
                <w:szCs w:val="20"/>
                <w:lang w:eastAsia="ru-RU"/>
              </w:rPr>
              <w:t>14-05-2022, 04:17</w:t>
            </w:r>
            <w:r w:rsidRPr="00235E7C">
              <w:rPr>
                <w:rFonts w:ascii="Arial" w:eastAsia="Times New Roman" w:hAnsi="Arial" w:cs="Arial"/>
                <w:color w:val="2F2F2F"/>
                <w:sz w:val="20"/>
                <w:szCs w:val="20"/>
                <w:lang w:eastAsia="ru-RU"/>
              </w:rPr>
              <w:t> | </w:t>
            </w:r>
            <w:hyperlink r:id="rId4" w:history="1">
              <w:r w:rsidRPr="00235E7C">
                <w:rPr>
                  <w:rFonts w:ascii="Arial" w:eastAsia="Times New Roman" w:hAnsi="Arial" w:cs="Arial"/>
                  <w:color w:val="2F2F2F"/>
                  <w:sz w:val="20"/>
                  <w:szCs w:val="20"/>
                  <w:u w:val="single"/>
                  <w:lang w:eastAsia="ru-RU"/>
                </w:rPr>
                <w:t>Политика</w:t>
              </w:r>
            </w:hyperlink>
            <w:r w:rsidRPr="00235E7C">
              <w:rPr>
                <w:rFonts w:ascii="Arial" w:eastAsia="Times New Roman" w:hAnsi="Arial" w:cs="Arial"/>
                <w:color w:val="2F2F2F"/>
                <w:sz w:val="20"/>
                <w:szCs w:val="20"/>
                <w:lang w:eastAsia="ru-RU"/>
              </w:rPr>
              <w:t> / </w:t>
            </w:r>
            <w:hyperlink r:id="rId5" w:history="1">
              <w:r w:rsidRPr="00235E7C">
                <w:rPr>
                  <w:rFonts w:ascii="Arial" w:eastAsia="Times New Roman" w:hAnsi="Arial" w:cs="Arial"/>
                  <w:color w:val="2F2F2F"/>
                  <w:sz w:val="20"/>
                  <w:szCs w:val="20"/>
                  <w:u w:val="single"/>
                  <w:lang w:eastAsia="ru-RU"/>
                </w:rPr>
                <w:t>Аналитика событий Украины</w:t>
              </w:r>
            </w:hyperlink>
            <w:r w:rsidRPr="00235E7C">
              <w:rPr>
                <w:rFonts w:ascii="Arial" w:eastAsia="Times New Roman" w:hAnsi="Arial" w:cs="Arial"/>
                <w:color w:val="2F2F2F"/>
                <w:sz w:val="20"/>
                <w:szCs w:val="20"/>
                <w:lang w:eastAsia="ru-RU"/>
              </w:rPr>
              <w:t> | разместил: </w:t>
            </w:r>
            <w:proofErr w:type="spellStart"/>
            <w:r w:rsidRPr="00235E7C">
              <w:rPr>
                <w:rFonts w:ascii="Arial" w:eastAsia="Times New Roman" w:hAnsi="Arial" w:cs="Arial"/>
                <w:b/>
                <w:bCs/>
                <w:color w:val="2F2F2F"/>
                <w:sz w:val="20"/>
                <w:szCs w:val="20"/>
                <w:lang w:eastAsia="ru-RU"/>
              </w:rPr>
              <w:fldChar w:fldCharType="begin"/>
            </w:r>
            <w:r w:rsidRPr="00235E7C">
              <w:rPr>
                <w:rFonts w:ascii="Arial" w:eastAsia="Times New Roman" w:hAnsi="Arial" w:cs="Arial"/>
                <w:b/>
                <w:bCs/>
                <w:color w:val="2F2F2F"/>
                <w:sz w:val="20"/>
                <w:szCs w:val="20"/>
                <w:lang w:eastAsia="ru-RU"/>
              </w:rPr>
              <w:instrText xml:space="preserve"> HYPERLINK "https://oko-planet.su/user/shamala/" </w:instrText>
            </w:r>
            <w:r w:rsidRPr="00235E7C">
              <w:rPr>
                <w:rFonts w:ascii="Arial" w:eastAsia="Times New Roman" w:hAnsi="Arial" w:cs="Arial"/>
                <w:b/>
                <w:bCs/>
                <w:color w:val="2F2F2F"/>
                <w:sz w:val="20"/>
                <w:szCs w:val="20"/>
                <w:lang w:eastAsia="ru-RU"/>
              </w:rPr>
              <w:fldChar w:fldCharType="separate"/>
            </w:r>
            <w:r w:rsidRPr="00235E7C">
              <w:rPr>
                <w:rFonts w:ascii="Arial" w:eastAsia="Times New Roman" w:hAnsi="Arial" w:cs="Arial"/>
                <w:b/>
                <w:bCs/>
                <w:color w:val="2F2F2F"/>
                <w:sz w:val="20"/>
                <w:szCs w:val="20"/>
                <w:u w:val="single"/>
                <w:lang w:eastAsia="ru-RU"/>
              </w:rPr>
              <w:t>shamala</w:t>
            </w:r>
            <w:proofErr w:type="spellEnd"/>
            <w:r w:rsidRPr="00235E7C">
              <w:rPr>
                <w:rFonts w:ascii="Arial" w:eastAsia="Times New Roman" w:hAnsi="Arial" w:cs="Arial"/>
                <w:b/>
                <w:bCs/>
                <w:color w:val="2F2F2F"/>
                <w:sz w:val="20"/>
                <w:szCs w:val="20"/>
                <w:lang w:eastAsia="ru-RU"/>
              </w:rPr>
              <w:fldChar w:fldCharType="end"/>
            </w:r>
            <w:r w:rsidRPr="00235E7C">
              <w:rPr>
                <w:rFonts w:ascii="Arial" w:eastAsia="Times New Roman" w:hAnsi="Arial" w:cs="Arial"/>
                <w:color w:val="2F2F2F"/>
                <w:sz w:val="20"/>
                <w:szCs w:val="20"/>
                <w:lang w:eastAsia="ru-RU"/>
              </w:rPr>
              <w:t> | комментариев: (7) | просмотров: (3 287)</w:t>
            </w:r>
          </w:p>
        </w:tc>
      </w:tr>
      <w:tr w:rsidR="00235E7C" w:rsidRPr="00235E7C" w:rsidTr="00235E7C">
        <w:trPr>
          <w:tblCellSpacing w:w="0" w:type="dxa"/>
        </w:trPr>
        <w:tc>
          <w:tcPr>
            <w:tcW w:w="0" w:type="auto"/>
            <w:shd w:val="clear" w:color="auto" w:fill="C0C0C0"/>
            <w:vAlign w:val="center"/>
            <w:hideMark/>
          </w:tcPr>
          <w:p w:rsidR="00235E7C" w:rsidRPr="00235E7C" w:rsidRDefault="00235E7C" w:rsidP="00235E7C">
            <w:pPr>
              <w:spacing w:after="0" w:line="240" w:lineRule="auto"/>
              <w:rPr>
                <w:rFonts w:ascii="Georgia" w:eastAsia="Times New Roman" w:hAnsi="Georgia" w:cs="Times New Roman"/>
                <w:color w:val="2F2F2F"/>
                <w:sz w:val="17"/>
                <w:szCs w:val="17"/>
                <w:lang w:eastAsia="ru-RU"/>
              </w:rPr>
            </w:pPr>
            <w:r w:rsidRPr="00235E7C">
              <w:rPr>
                <w:rFonts w:ascii="Georgia" w:eastAsia="Times New Roman" w:hAnsi="Georgia" w:cs="Times New Roman"/>
                <w:noProof/>
                <w:color w:val="2F2F2F"/>
                <w:sz w:val="17"/>
                <w:szCs w:val="17"/>
                <w:lang w:eastAsia="ru-RU"/>
              </w:rPr>
              <w:drawing>
                <wp:inline distT="0" distB="0" distL="0" distR="0" wp14:anchorId="0ECA3E0D" wp14:editId="6FF98B01">
                  <wp:extent cx="9525" cy="9525"/>
                  <wp:effectExtent l="0" t="0" r="0" b="0"/>
                  <wp:docPr id="1" name="Рисунок 1" descr="https://oko-planet.su/templates/00051/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ko-planet.su/templates/00051/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235E7C" w:rsidRPr="00235E7C" w:rsidTr="00235E7C">
        <w:trPr>
          <w:tblCellSpacing w:w="0" w:type="dxa"/>
        </w:trPr>
        <w:tc>
          <w:tcPr>
            <w:tcW w:w="0" w:type="auto"/>
            <w:shd w:val="clear" w:color="auto" w:fill="F3F3F3"/>
            <w:vAlign w:val="center"/>
            <w:hideMark/>
          </w:tcPr>
          <w:p w:rsidR="00235E7C" w:rsidRPr="00235E7C" w:rsidRDefault="00235E7C" w:rsidP="00235E7C">
            <w:pPr>
              <w:spacing w:after="0" w:line="240" w:lineRule="auto"/>
              <w:rPr>
                <w:rFonts w:ascii="Georgia" w:eastAsia="Times New Roman" w:hAnsi="Georgia" w:cs="Times New Roman"/>
                <w:color w:val="2F2F2F"/>
                <w:sz w:val="17"/>
                <w:szCs w:val="17"/>
                <w:lang w:eastAsia="ru-RU"/>
              </w:rPr>
            </w:pPr>
            <w:r w:rsidRPr="00235E7C">
              <w:rPr>
                <w:rFonts w:ascii="Georgia" w:eastAsia="Times New Roman" w:hAnsi="Georgia" w:cs="Times New Roman"/>
                <w:noProof/>
                <w:color w:val="2F2F2F"/>
                <w:sz w:val="17"/>
                <w:szCs w:val="17"/>
                <w:lang w:eastAsia="ru-RU"/>
              </w:rPr>
              <w:drawing>
                <wp:inline distT="0" distB="0" distL="0" distR="0" wp14:anchorId="7FBB364F" wp14:editId="08EFACEE">
                  <wp:extent cx="9525" cy="95250"/>
                  <wp:effectExtent l="0" t="0" r="0" b="0"/>
                  <wp:docPr id="2" name="Рисунок 2" descr="https://oko-planet.su/templates/00051/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ko-planet.su/templates/00051/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35E7C" w:rsidRPr="00235E7C" w:rsidTr="00235E7C">
        <w:trPr>
          <w:tblCellSpacing w:w="0" w:type="dxa"/>
        </w:trPr>
        <w:tc>
          <w:tcPr>
            <w:tcW w:w="0" w:type="auto"/>
            <w:shd w:val="clear" w:color="auto" w:fill="F3F3F3"/>
            <w:hideMark/>
          </w:tcPr>
          <w:p w:rsidR="00235E7C" w:rsidRPr="00235E7C" w:rsidRDefault="00235E7C" w:rsidP="00235E7C">
            <w:pPr>
              <w:spacing w:after="0" w:line="293" w:lineRule="atLeast"/>
              <w:jc w:val="both"/>
              <w:rPr>
                <w:rFonts w:ascii="Arial" w:eastAsia="Times New Roman" w:hAnsi="Arial" w:cs="Arial"/>
                <w:color w:val="2F2F2F"/>
                <w:sz w:val="23"/>
                <w:szCs w:val="23"/>
                <w:lang w:eastAsia="ru-RU"/>
              </w:rPr>
            </w:pPr>
            <w:r w:rsidRPr="00235E7C">
              <w:rPr>
                <w:rFonts w:ascii="Arial" w:eastAsia="Times New Roman" w:hAnsi="Arial" w:cs="Arial"/>
                <w:noProof/>
                <w:color w:val="2F2F2F"/>
                <w:sz w:val="23"/>
                <w:szCs w:val="23"/>
                <w:lang w:eastAsia="ru-RU"/>
              </w:rPr>
              <w:drawing>
                <wp:inline distT="0" distB="0" distL="0" distR="0" wp14:anchorId="4C1F80BD" wp14:editId="0774D0EB">
                  <wp:extent cx="7620000" cy="4895850"/>
                  <wp:effectExtent l="0" t="0" r="0" b="0"/>
                  <wp:docPr id="3" name="Рисунок 3" descr="https://topcor.ru/uploads/posts/2022-05/thumbs/1652430601_ukraine_loca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pcor.ru/uploads/posts/2022-05/thumbs/1652430601_ukraine_location_ma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4895850"/>
                          </a:xfrm>
                          <a:prstGeom prst="rect">
                            <a:avLst/>
                          </a:prstGeom>
                          <a:noFill/>
                          <a:ln>
                            <a:noFill/>
                          </a:ln>
                        </pic:spPr>
                      </pic:pic>
                    </a:graphicData>
                  </a:graphic>
                </wp:inline>
              </w:drawing>
            </w:r>
          </w:p>
          <w:p w:rsidR="00235E7C" w:rsidRPr="00235E7C" w:rsidRDefault="00235E7C" w:rsidP="00235E7C">
            <w:pPr>
              <w:spacing w:after="0" w:line="293" w:lineRule="atLeast"/>
              <w:jc w:val="both"/>
              <w:rPr>
                <w:rFonts w:ascii="Arial" w:eastAsia="Times New Roman" w:hAnsi="Arial" w:cs="Arial"/>
                <w:color w:val="2F2F2F"/>
                <w:sz w:val="23"/>
                <w:szCs w:val="23"/>
                <w:lang w:eastAsia="ru-RU"/>
              </w:rPr>
            </w:pPr>
            <w:r w:rsidRPr="00235E7C">
              <w:rPr>
                <w:rFonts w:ascii="Arial" w:eastAsia="Times New Roman" w:hAnsi="Arial" w:cs="Arial"/>
                <w:color w:val="2F2F2F"/>
                <w:sz w:val="23"/>
                <w:szCs w:val="23"/>
                <w:lang w:eastAsia="ru-RU"/>
              </w:rPr>
              <w:t> </w:t>
            </w:r>
          </w:p>
          <w:p w:rsidR="00235E7C" w:rsidRPr="00235E7C" w:rsidRDefault="00235E7C" w:rsidP="00235E7C">
            <w:pPr>
              <w:spacing w:after="0" w:line="293" w:lineRule="atLeast"/>
              <w:jc w:val="both"/>
              <w:rPr>
                <w:rFonts w:ascii="Arial" w:eastAsia="Times New Roman" w:hAnsi="Arial" w:cs="Arial"/>
                <w:color w:val="2F2F2F"/>
                <w:sz w:val="23"/>
                <w:szCs w:val="23"/>
                <w:lang w:eastAsia="ru-RU"/>
              </w:rPr>
            </w:pPr>
            <w:r w:rsidRPr="00235E7C">
              <w:rPr>
                <w:rFonts w:ascii="Arial" w:eastAsia="Times New Roman" w:hAnsi="Arial" w:cs="Arial"/>
                <w:color w:val="2F2F2F"/>
                <w:sz w:val="23"/>
                <w:szCs w:val="23"/>
                <w:lang w:eastAsia="ru-RU"/>
              </w:rPr>
              <w:t xml:space="preserve">В последние несколько дней взоры россиян и украинцев прикованы к Юго-Востоку бывшей </w:t>
            </w:r>
            <w:proofErr w:type="spellStart"/>
            <w:r w:rsidRPr="00235E7C">
              <w:rPr>
                <w:rFonts w:ascii="Arial" w:eastAsia="Times New Roman" w:hAnsi="Arial" w:cs="Arial"/>
                <w:color w:val="2F2F2F"/>
                <w:sz w:val="23"/>
                <w:szCs w:val="23"/>
                <w:lang w:eastAsia="ru-RU"/>
              </w:rPr>
              <w:t>Незалежной</w:t>
            </w:r>
            <w:proofErr w:type="spellEnd"/>
            <w:r w:rsidRPr="00235E7C">
              <w:rPr>
                <w:rFonts w:ascii="Arial" w:eastAsia="Times New Roman" w:hAnsi="Arial" w:cs="Arial"/>
                <w:color w:val="2F2F2F"/>
                <w:sz w:val="23"/>
                <w:szCs w:val="23"/>
                <w:lang w:eastAsia="ru-RU"/>
              </w:rPr>
              <w:t>, где будет решаться, каким именно путем пойдет дальше эта страна. От того, какие решения примут к Кремле по судьбе Херсонской и юга Запорожской областей, ДНР и ЛНР, зависит будущее самой Украины, России, нашего Союзного государства с Белоруссией, а также всего постсоветского пространства.</w:t>
            </w:r>
            <w:r w:rsidRPr="00235E7C">
              <w:rPr>
                <w:rFonts w:ascii="Arial" w:eastAsia="Times New Roman" w:hAnsi="Arial" w:cs="Arial"/>
                <w:color w:val="2F2F2F"/>
                <w:sz w:val="23"/>
                <w:szCs w:val="23"/>
                <w:lang w:eastAsia="ru-RU"/>
              </w:rPr>
              <w:br/>
            </w:r>
            <w:r w:rsidRPr="00235E7C">
              <w:rPr>
                <w:rFonts w:ascii="Arial" w:eastAsia="Times New Roman" w:hAnsi="Arial" w:cs="Arial"/>
                <w:color w:val="2F2F2F"/>
                <w:sz w:val="23"/>
                <w:szCs w:val="23"/>
                <w:lang w:eastAsia="ru-RU"/>
              </w:rPr>
              <w:br/>
            </w:r>
            <w:r w:rsidRPr="00235E7C">
              <w:rPr>
                <w:rFonts w:ascii="Arial" w:eastAsia="Times New Roman" w:hAnsi="Arial" w:cs="Arial"/>
                <w:color w:val="2F2F2F"/>
                <w:sz w:val="23"/>
                <w:szCs w:val="23"/>
                <w:lang w:eastAsia="ru-RU"/>
              </w:rPr>
              <w:br/>
            </w:r>
          </w:p>
          <w:p w:rsidR="00235E7C" w:rsidRPr="00235E7C" w:rsidRDefault="00235E7C" w:rsidP="00235E7C">
            <w:pPr>
              <w:spacing w:before="100" w:beforeAutospacing="1" w:after="100" w:afterAutospacing="1" w:line="293" w:lineRule="atLeast"/>
              <w:jc w:val="both"/>
              <w:outlineLvl w:val="2"/>
              <w:rPr>
                <w:rFonts w:ascii="Arial" w:eastAsia="Times New Roman" w:hAnsi="Arial" w:cs="Arial"/>
                <w:b/>
                <w:bCs/>
                <w:color w:val="2F2F2F"/>
                <w:sz w:val="27"/>
                <w:szCs w:val="27"/>
                <w:lang w:eastAsia="ru-RU"/>
              </w:rPr>
            </w:pPr>
            <w:r w:rsidRPr="00235E7C">
              <w:rPr>
                <w:rFonts w:ascii="Arial" w:eastAsia="Times New Roman" w:hAnsi="Arial" w:cs="Arial"/>
                <w:b/>
                <w:bCs/>
                <w:color w:val="2F2F2F"/>
                <w:sz w:val="27"/>
                <w:szCs w:val="27"/>
                <w:lang w:eastAsia="ru-RU"/>
              </w:rPr>
              <w:t>Возвращение в родную гавань</w:t>
            </w:r>
          </w:p>
          <w:p w:rsidR="00235E7C" w:rsidRPr="00235E7C" w:rsidRDefault="00235E7C" w:rsidP="00235E7C">
            <w:pPr>
              <w:spacing w:after="0" w:line="293" w:lineRule="atLeast"/>
              <w:jc w:val="both"/>
              <w:rPr>
                <w:rFonts w:ascii="Arial" w:eastAsia="Times New Roman" w:hAnsi="Arial" w:cs="Arial"/>
                <w:color w:val="2F2F2F"/>
                <w:sz w:val="23"/>
                <w:szCs w:val="23"/>
                <w:lang w:eastAsia="ru-RU"/>
              </w:rPr>
            </w:pPr>
            <w:r w:rsidRPr="00235E7C">
              <w:rPr>
                <w:rFonts w:ascii="Arial" w:eastAsia="Times New Roman" w:hAnsi="Arial" w:cs="Arial"/>
                <w:color w:val="2F2F2F"/>
                <w:sz w:val="23"/>
                <w:szCs w:val="23"/>
                <w:lang w:eastAsia="ru-RU"/>
              </w:rPr>
              <w:br/>
              <w:t>Самые интересные </w:t>
            </w:r>
            <w:hyperlink r:id="rId8" w:tooltip="новости" w:history="1">
              <w:r w:rsidRPr="00235E7C">
                <w:rPr>
                  <w:rFonts w:ascii="Arial" w:eastAsia="Times New Roman" w:hAnsi="Arial" w:cs="Arial"/>
                  <w:color w:val="2F2F2F"/>
                  <w:sz w:val="23"/>
                  <w:szCs w:val="23"/>
                  <w:u w:val="single"/>
                  <w:lang w:eastAsia="ru-RU"/>
                </w:rPr>
                <w:t>новости</w:t>
              </w:r>
            </w:hyperlink>
            <w:r w:rsidRPr="00235E7C">
              <w:rPr>
                <w:rFonts w:ascii="Arial" w:eastAsia="Times New Roman" w:hAnsi="Arial" w:cs="Arial"/>
                <w:color w:val="2F2F2F"/>
                <w:sz w:val="23"/>
                <w:szCs w:val="23"/>
                <w:lang w:eastAsia="ru-RU"/>
              </w:rPr>
              <w:t xml:space="preserve"> исходит из Херсона, где прямо заявили о своей готовности войти в состав Российской Федерации. Вместе с </w:t>
            </w:r>
            <w:proofErr w:type="spellStart"/>
            <w:r w:rsidRPr="00235E7C">
              <w:rPr>
                <w:rFonts w:ascii="Arial" w:eastAsia="Times New Roman" w:hAnsi="Arial" w:cs="Arial"/>
                <w:color w:val="2F2F2F"/>
                <w:sz w:val="23"/>
                <w:szCs w:val="23"/>
                <w:lang w:eastAsia="ru-RU"/>
              </w:rPr>
              <w:t>Херсонщиной</w:t>
            </w:r>
            <w:proofErr w:type="spellEnd"/>
            <w:r w:rsidRPr="00235E7C">
              <w:rPr>
                <w:rFonts w:ascii="Arial" w:eastAsia="Times New Roman" w:hAnsi="Arial" w:cs="Arial"/>
                <w:color w:val="2F2F2F"/>
                <w:sz w:val="23"/>
                <w:szCs w:val="23"/>
                <w:lang w:eastAsia="ru-RU"/>
              </w:rPr>
              <w:t xml:space="preserve"> вернуться в родную </w:t>
            </w:r>
            <w:r w:rsidRPr="00235E7C">
              <w:rPr>
                <w:rFonts w:ascii="Arial" w:eastAsia="Times New Roman" w:hAnsi="Arial" w:cs="Arial"/>
                <w:color w:val="2F2F2F"/>
                <w:sz w:val="23"/>
                <w:szCs w:val="23"/>
                <w:lang w:eastAsia="ru-RU"/>
              </w:rPr>
              <w:lastRenderedPageBreak/>
              <w:t xml:space="preserve">гавань может и юг Запорожской области. Административная столица бывшей украинской области Запорожье, к сожалению, пока что находится под оккупацией нацистского режима. Замглавы военно-гражданской администрации бывшей Херсонской области Кирилл </w:t>
            </w:r>
            <w:proofErr w:type="spellStart"/>
            <w:r w:rsidRPr="00235E7C">
              <w:rPr>
                <w:rFonts w:ascii="Arial" w:eastAsia="Times New Roman" w:hAnsi="Arial" w:cs="Arial"/>
                <w:color w:val="2F2F2F"/>
                <w:sz w:val="23"/>
                <w:szCs w:val="23"/>
                <w:lang w:eastAsia="ru-RU"/>
              </w:rPr>
              <w:t>Стремоусов</w:t>
            </w:r>
            <w:proofErr w:type="spellEnd"/>
            <w:r w:rsidRPr="00235E7C">
              <w:rPr>
                <w:rFonts w:ascii="Arial" w:eastAsia="Times New Roman" w:hAnsi="Arial" w:cs="Arial"/>
                <w:color w:val="2F2F2F"/>
                <w:sz w:val="23"/>
                <w:szCs w:val="23"/>
                <w:lang w:eastAsia="ru-RU"/>
              </w:rPr>
              <w:t xml:space="preserve"> заявил, что по завершении подготовительных процедур и процессов она будет просить президента Путина о вхождении в состав России.</w:t>
            </w:r>
            <w:r w:rsidRPr="00235E7C">
              <w:rPr>
                <w:rFonts w:ascii="Arial" w:eastAsia="Times New Roman" w:hAnsi="Arial" w:cs="Arial"/>
                <w:color w:val="2F2F2F"/>
                <w:sz w:val="23"/>
                <w:szCs w:val="23"/>
                <w:lang w:eastAsia="ru-RU"/>
              </w:rPr>
              <w:br/>
            </w:r>
            <w:r w:rsidRPr="00235E7C">
              <w:rPr>
                <w:rFonts w:ascii="Arial" w:eastAsia="Times New Roman" w:hAnsi="Arial" w:cs="Arial"/>
                <w:color w:val="2F2F2F"/>
                <w:sz w:val="23"/>
                <w:szCs w:val="23"/>
                <w:lang w:eastAsia="ru-RU"/>
              </w:rPr>
              <w:br/>
              <w:t>Пресс-секретарь президента Дмитрий Песков отозвался на данное обращение весьма благожелательно:</w:t>
            </w:r>
            <w:r w:rsidRPr="00235E7C">
              <w:rPr>
                <w:rFonts w:ascii="Arial" w:eastAsia="Times New Roman" w:hAnsi="Arial" w:cs="Arial"/>
                <w:color w:val="2F2F2F"/>
                <w:sz w:val="23"/>
                <w:szCs w:val="23"/>
                <w:lang w:eastAsia="ru-RU"/>
              </w:rPr>
              <w:br/>
            </w:r>
            <w:r w:rsidRPr="00235E7C">
              <w:rPr>
                <w:rFonts w:ascii="Arial" w:eastAsia="Times New Roman" w:hAnsi="Arial" w:cs="Arial"/>
                <w:color w:val="2F2F2F"/>
                <w:sz w:val="23"/>
                <w:szCs w:val="23"/>
                <w:lang w:eastAsia="ru-RU"/>
              </w:rPr>
              <w:br/>
            </w:r>
          </w:p>
          <w:p w:rsidR="00235E7C" w:rsidRPr="00235E7C" w:rsidRDefault="00235E7C" w:rsidP="00235E7C">
            <w:pPr>
              <w:shd w:val="clear" w:color="auto" w:fill="FFFFE0"/>
              <w:spacing w:after="0" w:line="293" w:lineRule="atLeast"/>
              <w:jc w:val="both"/>
              <w:rPr>
                <w:rFonts w:ascii="Arial" w:eastAsia="Times New Roman" w:hAnsi="Arial" w:cs="Arial"/>
                <w:color w:val="2F2F2F"/>
                <w:sz w:val="23"/>
                <w:szCs w:val="23"/>
                <w:lang w:eastAsia="ru-RU"/>
              </w:rPr>
            </w:pPr>
            <w:r w:rsidRPr="00235E7C">
              <w:rPr>
                <w:rFonts w:ascii="Arial" w:eastAsia="Times New Roman" w:hAnsi="Arial" w:cs="Arial"/>
                <w:color w:val="2F2F2F"/>
                <w:sz w:val="23"/>
                <w:szCs w:val="23"/>
                <w:lang w:eastAsia="ru-RU"/>
              </w:rPr>
              <w:t>Безусловно, быть или не быть такому обращению, должны решать все-таки жители Херсонской области. И определять свою судьбу тоже должны жители Херсонской области. И, конечно, это вопрос, который должен быть четко и тщательно выверен и оценен юристами и правовиками. Потому что, конечно, подобные судьбоносные решения должны иметь абсолютно четкую юридическую подоплеку, обоснование, быть абсолютно легитимными, так, как это было в случае с Крымом.</w:t>
            </w:r>
          </w:p>
          <w:p w:rsidR="00235E7C" w:rsidRPr="00235E7C" w:rsidRDefault="00235E7C" w:rsidP="00235E7C">
            <w:pPr>
              <w:spacing w:after="0" w:line="293" w:lineRule="atLeast"/>
              <w:jc w:val="both"/>
              <w:rPr>
                <w:rFonts w:ascii="Arial" w:eastAsia="Times New Roman" w:hAnsi="Arial" w:cs="Arial"/>
                <w:color w:val="2F2F2F"/>
                <w:sz w:val="23"/>
                <w:szCs w:val="23"/>
                <w:lang w:eastAsia="ru-RU"/>
              </w:rPr>
            </w:pPr>
            <w:r w:rsidRPr="00235E7C">
              <w:rPr>
                <w:rFonts w:ascii="Arial" w:eastAsia="Times New Roman" w:hAnsi="Arial" w:cs="Arial"/>
                <w:color w:val="2F2F2F"/>
                <w:sz w:val="23"/>
                <w:szCs w:val="23"/>
                <w:lang w:eastAsia="ru-RU"/>
              </w:rPr>
              <w:br/>
              <w:t xml:space="preserve">Также одобрительно об инициативе новых властей </w:t>
            </w:r>
            <w:proofErr w:type="spellStart"/>
            <w:r w:rsidRPr="00235E7C">
              <w:rPr>
                <w:rFonts w:ascii="Arial" w:eastAsia="Times New Roman" w:hAnsi="Arial" w:cs="Arial"/>
                <w:color w:val="2F2F2F"/>
                <w:sz w:val="23"/>
                <w:szCs w:val="23"/>
                <w:lang w:eastAsia="ru-RU"/>
              </w:rPr>
              <w:t>Херсонщины</w:t>
            </w:r>
            <w:proofErr w:type="spellEnd"/>
            <w:r w:rsidRPr="00235E7C">
              <w:rPr>
                <w:rFonts w:ascii="Arial" w:eastAsia="Times New Roman" w:hAnsi="Arial" w:cs="Arial"/>
                <w:color w:val="2F2F2F"/>
                <w:sz w:val="23"/>
                <w:szCs w:val="23"/>
                <w:lang w:eastAsia="ru-RU"/>
              </w:rPr>
              <w:t xml:space="preserve"> высказалась глава Совета Федерации Валентина Матвиенко:</w:t>
            </w:r>
            <w:r w:rsidRPr="00235E7C">
              <w:rPr>
                <w:rFonts w:ascii="Arial" w:eastAsia="Times New Roman" w:hAnsi="Arial" w:cs="Arial"/>
                <w:color w:val="2F2F2F"/>
                <w:sz w:val="23"/>
                <w:szCs w:val="23"/>
                <w:lang w:eastAsia="ru-RU"/>
              </w:rPr>
              <w:br/>
            </w:r>
            <w:r w:rsidRPr="00235E7C">
              <w:rPr>
                <w:rFonts w:ascii="Arial" w:eastAsia="Times New Roman" w:hAnsi="Arial" w:cs="Arial"/>
                <w:color w:val="2F2F2F"/>
                <w:sz w:val="23"/>
                <w:szCs w:val="23"/>
                <w:lang w:eastAsia="ru-RU"/>
              </w:rPr>
              <w:br/>
            </w:r>
          </w:p>
          <w:p w:rsidR="00235E7C" w:rsidRPr="00235E7C" w:rsidRDefault="00235E7C" w:rsidP="00235E7C">
            <w:pPr>
              <w:shd w:val="clear" w:color="auto" w:fill="FFFFE0"/>
              <w:spacing w:after="0" w:line="293" w:lineRule="atLeast"/>
              <w:jc w:val="both"/>
              <w:rPr>
                <w:rFonts w:ascii="Arial" w:eastAsia="Times New Roman" w:hAnsi="Arial" w:cs="Arial"/>
                <w:color w:val="2F2F2F"/>
                <w:sz w:val="23"/>
                <w:szCs w:val="23"/>
                <w:lang w:eastAsia="ru-RU"/>
              </w:rPr>
            </w:pPr>
            <w:r w:rsidRPr="00235E7C">
              <w:rPr>
                <w:rFonts w:ascii="Arial" w:eastAsia="Times New Roman" w:hAnsi="Arial" w:cs="Arial"/>
                <w:color w:val="2F2F2F"/>
                <w:sz w:val="23"/>
                <w:szCs w:val="23"/>
                <w:lang w:eastAsia="ru-RU"/>
              </w:rPr>
              <w:t>Такое решение могут принять только сами жители Херсонской области. Какое они примут решение, когда — это их право. Какая будет власть, какая будет структура власти, как они дальше видят свою судьбу, они должны будут определить сами, никто не форсирует, никто на них не давит… Это будет их воля, их решение. Какая это будет воля, мы с ней согласимся.</w:t>
            </w:r>
          </w:p>
          <w:p w:rsidR="00235E7C" w:rsidRPr="00235E7C" w:rsidRDefault="00235E7C" w:rsidP="00235E7C">
            <w:pPr>
              <w:spacing w:after="0" w:line="293" w:lineRule="atLeast"/>
              <w:jc w:val="both"/>
              <w:rPr>
                <w:rFonts w:ascii="Arial" w:eastAsia="Times New Roman" w:hAnsi="Arial" w:cs="Arial"/>
                <w:color w:val="2F2F2F"/>
                <w:sz w:val="23"/>
                <w:szCs w:val="23"/>
                <w:lang w:eastAsia="ru-RU"/>
              </w:rPr>
            </w:pPr>
            <w:r w:rsidRPr="00235E7C">
              <w:rPr>
                <w:rFonts w:ascii="Arial" w:eastAsia="Times New Roman" w:hAnsi="Arial" w:cs="Arial"/>
                <w:color w:val="2F2F2F"/>
                <w:sz w:val="23"/>
                <w:szCs w:val="23"/>
                <w:lang w:eastAsia="ru-RU"/>
              </w:rPr>
              <w:br/>
              <w:t>В общем, налицо явный консенсус на самых верхах российской власти, что Приазовье надо забирать себе. Удивляться тут нечему, ибо за все прошедшие с момента воссоединения Крыма и Севастополя с РФ годы проблема водоснабжения полуострова так и не была полностью решена. Переход Херсонской и хотя бы юга Запорожской областей вместе с ДНР и ЛНР в состав Российской Федерации позволит окончательно закрыть множество вопросов. Правда, одновременно возникнут новые, о которых мы подробно поговорим далее.</w:t>
            </w:r>
            <w:r w:rsidRPr="00235E7C">
              <w:rPr>
                <w:rFonts w:ascii="Arial" w:eastAsia="Times New Roman" w:hAnsi="Arial" w:cs="Arial"/>
                <w:color w:val="2F2F2F"/>
                <w:sz w:val="23"/>
                <w:szCs w:val="23"/>
                <w:lang w:eastAsia="ru-RU"/>
              </w:rPr>
              <w:br/>
            </w:r>
            <w:r w:rsidRPr="00235E7C">
              <w:rPr>
                <w:rFonts w:ascii="Arial" w:eastAsia="Times New Roman" w:hAnsi="Arial" w:cs="Arial"/>
                <w:color w:val="2F2F2F"/>
                <w:sz w:val="23"/>
                <w:szCs w:val="23"/>
                <w:lang w:eastAsia="ru-RU"/>
              </w:rPr>
              <w:br/>
              <w:t>Хотелось бы отметить, что Дмитрий Песков в свойственной ему манере навел туману по поводу того, как именно должно осуществляться оформление легитимного перехода Приазовья в состав РФ:</w:t>
            </w:r>
            <w:r w:rsidRPr="00235E7C">
              <w:rPr>
                <w:rFonts w:ascii="Arial" w:eastAsia="Times New Roman" w:hAnsi="Arial" w:cs="Arial"/>
                <w:color w:val="2F2F2F"/>
                <w:sz w:val="23"/>
                <w:szCs w:val="23"/>
                <w:lang w:eastAsia="ru-RU"/>
              </w:rPr>
              <w:br/>
            </w:r>
            <w:r w:rsidRPr="00235E7C">
              <w:rPr>
                <w:rFonts w:ascii="Arial" w:eastAsia="Times New Roman" w:hAnsi="Arial" w:cs="Arial"/>
                <w:color w:val="2F2F2F"/>
                <w:sz w:val="23"/>
                <w:szCs w:val="23"/>
                <w:lang w:eastAsia="ru-RU"/>
              </w:rPr>
              <w:br/>
            </w:r>
          </w:p>
          <w:p w:rsidR="00235E7C" w:rsidRPr="00235E7C" w:rsidRDefault="00235E7C" w:rsidP="00235E7C">
            <w:pPr>
              <w:shd w:val="clear" w:color="auto" w:fill="FFFFE0"/>
              <w:spacing w:after="0" w:line="293" w:lineRule="atLeast"/>
              <w:jc w:val="both"/>
              <w:rPr>
                <w:rFonts w:ascii="Arial" w:eastAsia="Times New Roman" w:hAnsi="Arial" w:cs="Arial"/>
                <w:color w:val="2F2F2F"/>
                <w:sz w:val="23"/>
                <w:szCs w:val="23"/>
                <w:lang w:eastAsia="ru-RU"/>
              </w:rPr>
            </w:pPr>
            <w:r w:rsidRPr="00235E7C">
              <w:rPr>
                <w:rFonts w:ascii="Arial" w:eastAsia="Times New Roman" w:hAnsi="Arial" w:cs="Arial"/>
                <w:color w:val="2F2F2F"/>
                <w:sz w:val="23"/>
                <w:szCs w:val="23"/>
                <w:lang w:eastAsia="ru-RU"/>
              </w:rPr>
              <w:t>Я сказал то, что я хотел сказать. Я не говорил ничего про референдум.</w:t>
            </w:r>
          </w:p>
          <w:p w:rsidR="00235E7C" w:rsidRPr="00235E7C" w:rsidRDefault="00235E7C" w:rsidP="00235E7C">
            <w:pPr>
              <w:spacing w:after="0" w:line="293" w:lineRule="atLeast"/>
              <w:jc w:val="both"/>
              <w:rPr>
                <w:rFonts w:ascii="Arial" w:eastAsia="Times New Roman" w:hAnsi="Arial" w:cs="Arial"/>
                <w:color w:val="2F2F2F"/>
                <w:sz w:val="23"/>
                <w:szCs w:val="23"/>
                <w:lang w:eastAsia="ru-RU"/>
              </w:rPr>
            </w:pPr>
            <w:r w:rsidRPr="00235E7C">
              <w:rPr>
                <w:rFonts w:ascii="Arial" w:eastAsia="Times New Roman" w:hAnsi="Arial" w:cs="Arial"/>
                <w:color w:val="2F2F2F"/>
                <w:sz w:val="23"/>
                <w:szCs w:val="23"/>
                <w:lang w:eastAsia="ru-RU"/>
              </w:rPr>
              <w:br/>
              <w:t>В Крыму и Севастополе были проведены всенародные референдумы, в ходе которых абсолютное большинство местных жителей высказались за вхождение в состав Российской Федерации. Также референдумы о независимости были проведены в ДНР и ЛНР, правда, вопрос о присоединении к России на обсуждение в 2014 году не выносился. Как легализовать процесс выхода Приазовья из состава Украины и последующего вхождения в состав нашей страны?</w:t>
            </w:r>
            <w:r w:rsidRPr="00235E7C">
              <w:rPr>
                <w:rFonts w:ascii="Arial" w:eastAsia="Times New Roman" w:hAnsi="Arial" w:cs="Arial"/>
                <w:color w:val="2F2F2F"/>
                <w:sz w:val="23"/>
                <w:szCs w:val="23"/>
                <w:lang w:eastAsia="ru-RU"/>
              </w:rPr>
              <w:br/>
            </w:r>
            <w:r w:rsidRPr="00235E7C">
              <w:rPr>
                <w:rFonts w:ascii="Arial" w:eastAsia="Times New Roman" w:hAnsi="Arial" w:cs="Arial"/>
                <w:color w:val="2F2F2F"/>
                <w:sz w:val="23"/>
                <w:szCs w:val="23"/>
                <w:lang w:eastAsia="ru-RU"/>
              </w:rPr>
              <w:lastRenderedPageBreak/>
              <w:br/>
              <w:t>На самом деле, помимо референдумов, существует и иные формы прямого волеизъявления граждан, например всенародный опрос или всенародное обсуждение. Их результаты вполне могут лечь в основу решения региональных властей Херсонской и юга Запорожской областей о провозглашении суверенитета и заключении с Москвой договора о присоединении на правах новых субъектов Федерации. Было бы желание, а варианты найдутся.</w:t>
            </w:r>
            <w:r w:rsidRPr="00235E7C">
              <w:rPr>
                <w:rFonts w:ascii="Arial" w:eastAsia="Times New Roman" w:hAnsi="Arial" w:cs="Arial"/>
                <w:color w:val="2F2F2F"/>
                <w:sz w:val="23"/>
                <w:szCs w:val="23"/>
                <w:lang w:eastAsia="ru-RU"/>
              </w:rPr>
              <w:br/>
            </w:r>
            <w:r w:rsidRPr="00235E7C">
              <w:rPr>
                <w:rFonts w:ascii="Arial" w:eastAsia="Times New Roman" w:hAnsi="Arial" w:cs="Arial"/>
                <w:color w:val="2F2F2F"/>
                <w:sz w:val="23"/>
                <w:szCs w:val="23"/>
                <w:lang w:eastAsia="ru-RU"/>
              </w:rPr>
              <w:br/>
            </w:r>
          </w:p>
          <w:p w:rsidR="00235E7C" w:rsidRPr="00235E7C" w:rsidRDefault="00235E7C" w:rsidP="00235E7C">
            <w:pPr>
              <w:spacing w:before="100" w:beforeAutospacing="1" w:after="100" w:afterAutospacing="1" w:line="293" w:lineRule="atLeast"/>
              <w:jc w:val="both"/>
              <w:outlineLvl w:val="2"/>
              <w:rPr>
                <w:rFonts w:ascii="Arial" w:eastAsia="Times New Roman" w:hAnsi="Arial" w:cs="Arial"/>
                <w:b/>
                <w:bCs/>
                <w:color w:val="2F2F2F"/>
                <w:sz w:val="27"/>
                <w:szCs w:val="27"/>
                <w:lang w:eastAsia="ru-RU"/>
              </w:rPr>
            </w:pPr>
            <w:r w:rsidRPr="00235E7C">
              <w:rPr>
                <w:rFonts w:ascii="Arial" w:eastAsia="Times New Roman" w:hAnsi="Arial" w:cs="Arial"/>
                <w:b/>
                <w:bCs/>
                <w:color w:val="2F2F2F"/>
                <w:sz w:val="27"/>
                <w:szCs w:val="27"/>
                <w:lang w:eastAsia="ru-RU"/>
              </w:rPr>
              <w:t>На старые грабли?</w:t>
            </w:r>
          </w:p>
          <w:p w:rsidR="00235E7C" w:rsidRPr="00235E7C" w:rsidRDefault="00235E7C" w:rsidP="00235E7C">
            <w:pPr>
              <w:spacing w:after="0" w:line="293" w:lineRule="atLeast"/>
              <w:jc w:val="both"/>
              <w:rPr>
                <w:rFonts w:ascii="Arial" w:eastAsia="Times New Roman" w:hAnsi="Arial" w:cs="Arial"/>
                <w:color w:val="2F2F2F"/>
                <w:sz w:val="23"/>
                <w:szCs w:val="23"/>
                <w:lang w:eastAsia="ru-RU"/>
              </w:rPr>
            </w:pPr>
            <w:r w:rsidRPr="00235E7C">
              <w:rPr>
                <w:rFonts w:ascii="Arial" w:eastAsia="Times New Roman" w:hAnsi="Arial" w:cs="Arial"/>
                <w:color w:val="2F2F2F"/>
                <w:sz w:val="23"/>
                <w:szCs w:val="23"/>
                <w:lang w:eastAsia="ru-RU"/>
              </w:rPr>
              <w:br/>
              <w:t xml:space="preserve">Перспектива возвращения Донбасса и Приазовья в родную гавань не может не вызывать чувства радости у нормальных россиян. Но что будет с остальной Украиной? Как насчет Николаева и Одессы, Запорожья и Днепропетровска, Харькова и Киева? Что будет Полтавой и Сумами, Черниговом и Кировоградом? Даже на Западной Украине далеко не все </w:t>
            </w:r>
            <w:proofErr w:type="spellStart"/>
            <w:r w:rsidRPr="00235E7C">
              <w:rPr>
                <w:rFonts w:ascii="Arial" w:eastAsia="Times New Roman" w:hAnsi="Arial" w:cs="Arial"/>
                <w:color w:val="2F2F2F"/>
                <w:sz w:val="23"/>
                <w:szCs w:val="23"/>
                <w:lang w:eastAsia="ru-RU"/>
              </w:rPr>
              <w:t>бандеровцы</w:t>
            </w:r>
            <w:proofErr w:type="spellEnd"/>
            <w:r w:rsidRPr="00235E7C">
              <w:rPr>
                <w:rFonts w:ascii="Arial" w:eastAsia="Times New Roman" w:hAnsi="Arial" w:cs="Arial"/>
                <w:color w:val="2F2F2F"/>
                <w:sz w:val="23"/>
                <w:szCs w:val="23"/>
                <w:lang w:eastAsia="ru-RU"/>
              </w:rPr>
              <w:t xml:space="preserve">, если говорить откровенно. Что будет с ними, если Кремль присоединит к России только ДНР с ЛНР, </w:t>
            </w:r>
            <w:proofErr w:type="spellStart"/>
            <w:r w:rsidRPr="00235E7C">
              <w:rPr>
                <w:rFonts w:ascii="Arial" w:eastAsia="Times New Roman" w:hAnsi="Arial" w:cs="Arial"/>
                <w:color w:val="2F2F2F"/>
                <w:sz w:val="23"/>
                <w:szCs w:val="23"/>
                <w:lang w:eastAsia="ru-RU"/>
              </w:rPr>
              <w:t>Херсонщину</w:t>
            </w:r>
            <w:proofErr w:type="spellEnd"/>
            <w:r w:rsidRPr="00235E7C">
              <w:rPr>
                <w:rFonts w:ascii="Arial" w:eastAsia="Times New Roman" w:hAnsi="Arial" w:cs="Arial"/>
                <w:color w:val="2F2F2F"/>
                <w:sz w:val="23"/>
                <w:szCs w:val="23"/>
                <w:lang w:eastAsia="ru-RU"/>
              </w:rPr>
              <w:t xml:space="preserve"> и юг Запорожской области?</w:t>
            </w:r>
            <w:r w:rsidRPr="00235E7C">
              <w:rPr>
                <w:rFonts w:ascii="Arial" w:eastAsia="Times New Roman" w:hAnsi="Arial" w:cs="Arial"/>
                <w:color w:val="2F2F2F"/>
                <w:sz w:val="23"/>
                <w:szCs w:val="23"/>
                <w:lang w:eastAsia="ru-RU"/>
              </w:rPr>
              <w:br/>
            </w:r>
            <w:r w:rsidRPr="00235E7C">
              <w:rPr>
                <w:rFonts w:ascii="Arial" w:eastAsia="Times New Roman" w:hAnsi="Arial" w:cs="Arial"/>
                <w:color w:val="2F2F2F"/>
                <w:sz w:val="23"/>
                <w:szCs w:val="23"/>
                <w:lang w:eastAsia="ru-RU"/>
              </w:rPr>
              <w:br/>
              <w:t xml:space="preserve">А будет вот что. Вся остальная Украина, а также брошенная под властью киевского режима </w:t>
            </w:r>
            <w:proofErr w:type="spellStart"/>
            <w:r w:rsidRPr="00235E7C">
              <w:rPr>
                <w:rFonts w:ascii="Arial" w:eastAsia="Times New Roman" w:hAnsi="Arial" w:cs="Arial"/>
                <w:color w:val="2F2F2F"/>
                <w:sz w:val="23"/>
                <w:szCs w:val="23"/>
                <w:lang w:eastAsia="ru-RU"/>
              </w:rPr>
              <w:t>Новороссия</w:t>
            </w:r>
            <w:proofErr w:type="spellEnd"/>
            <w:r w:rsidRPr="00235E7C">
              <w:rPr>
                <w:rFonts w:ascii="Arial" w:eastAsia="Times New Roman" w:hAnsi="Arial" w:cs="Arial"/>
                <w:color w:val="2F2F2F"/>
                <w:sz w:val="23"/>
                <w:szCs w:val="23"/>
                <w:lang w:eastAsia="ru-RU"/>
              </w:rPr>
              <w:t xml:space="preserve"> без Донбасса и Приазовья еще более </w:t>
            </w:r>
            <w:proofErr w:type="spellStart"/>
            <w:r w:rsidRPr="00235E7C">
              <w:rPr>
                <w:rFonts w:ascii="Arial" w:eastAsia="Times New Roman" w:hAnsi="Arial" w:cs="Arial"/>
                <w:color w:val="2F2F2F"/>
                <w:sz w:val="23"/>
                <w:szCs w:val="23"/>
                <w:lang w:eastAsia="ru-RU"/>
              </w:rPr>
              <w:t>радикализируется</w:t>
            </w:r>
            <w:proofErr w:type="spellEnd"/>
            <w:r w:rsidRPr="00235E7C">
              <w:rPr>
                <w:rFonts w:ascii="Arial" w:eastAsia="Times New Roman" w:hAnsi="Arial" w:cs="Arial"/>
                <w:color w:val="2F2F2F"/>
                <w:sz w:val="23"/>
                <w:szCs w:val="23"/>
                <w:lang w:eastAsia="ru-RU"/>
              </w:rPr>
              <w:t xml:space="preserve"> и </w:t>
            </w:r>
            <w:proofErr w:type="spellStart"/>
            <w:r w:rsidRPr="00235E7C">
              <w:rPr>
                <w:rFonts w:ascii="Arial" w:eastAsia="Times New Roman" w:hAnsi="Arial" w:cs="Arial"/>
                <w:color w:val="2F2F2F"/>
                <w:sz w:val="23"/>
                <w:szCs w:val="23"/>
                <w:lang w:eastAsia="ru-RU"/>
              </w:rPr>
              <w:t>нацифицируется</w:t>
            </w:r>
            <w:proofErr w:type="spellEnd"/>
            <w:r w:rsidRPr="00235E7C">
              <w:rPr>
                <w:rFonts w:ascii="Arial" w:eastAsia="Times New Roman" w:hAnsi="Arial" w:cs="Arial"/>
                <w:color w:val="2F2F2F"/>
                <w:sz w:val="23"/>
                <w:szCs w:val="23"/>
                <w:lang w:eastAsia="ru-RU"/>
              </w:rPr>
              <w:t xml:space="preserve">. ВСУ и </w:t>
            </w:r>
            <w:proofErr w:type="spellStart"/>
            <w:r w:rsidRPr="00235E7C">
              <w:rPr>
                <w:rFonts w:ascii="Arial" w:eastAsia="Times New Roman" w:hAnsi="Arial" w:cs="Arial"/>
                <w:color w:val="2F2F2F"/>
                <w:sz w:val="23"/>
                <w:szCs w:val="23"/>
                <w:lang w:eastAsia="ru-RU"/>
              </w:rPr>
              <w:t>Нацгвардия</w:t>
            </w:r>
            <w:proofErr w:type="spellEnd"/>
            <w:r w:rsidRPr="00235E7C">
              <w:rPr>
                <w:rFonts w:ascii="Arial" w:eastAsia="Times New Roman" w:hAnsi="Arial" w:cs="Arial"/>
                <w:color w:val="2F2F2F"/>
                <w:sz w:val="23"/>
                <w:szCs w:val="23"/>
                <w:lang w:eastAsia="ru-RU"/>
              </w:rPr>
              <w:t xml:space="preserve"> уже доказали, что научились воевать. Теперь Запад накачает их современными образцами вооружений и после минимальной паузы для перегруппировки начнет второй раунд войны за будущее Украины. Но на этот раз инициатива будет у Киева и его кураторов. ВСУ будут бить ракетами и авиацией не только по объектам Минобороны РФ, но и по нашим городам, даже не сомневайтесь.</w:t>
            </w:r>
            <w:r w:rsidRPr="00235E7C">
              <w:rPr>
                <w:rFonts w:ascii="Arial" w:eastAsia="Times New Roman" w:hAnsi="Arial" w:cs="Arial"/>
                <w:color w:val="2F2F2F"/>
                <w:sz w:val="23"/>
                <w:szCs w:val="23"/>
                <w:lang w:eastAsia="ru-RU"/>
              </w:rPr>
              <w:br/>
            </w:r>
            <w:r w:rsidRPr="00235E7C">
              <w:rPr>
                <w:rFonts w:ascii="Arial" w:eastAsia="Times New Roman" w:hAnsi="Arial" w:cs="Arial"/>
                <w:color w:val="2F2F2F"/>
                <w:sz w:val="23"/>
                <w:szCs w:val="23"/>
                <w:lang w:eastAsia="ru-RU"/>
              </w:rPr>
              <w:br/>
              <w:t>Вывод: возвращение только ДНР, ЛНР и Приазовья – это повторение ошибок 2014 года, когда забрали Крым, оставив всю остальную Украину под властью нацистов. Мы уже заплатили тысячами жизней за эту ошибку, но если прыгнуть на те же грабли в 2022 году, то цена возрастет кратно. Преступному киевскому режиму нельзя оставлять ни клочка земли, где он мог бы окопаться и продолжать отравлять все вокруг себя.</w:t>
            </w:r>
            <w:r w:rsidRPr="00235E7C">
              <w:rPr>
                <w:rFonts w:ascii="Arial" w:eastAsia="Times New Roman" w:hAnsi="Arial" w:cs="Arial"/>
                <w:color w:val="2F2F2F"/>
                <w:sz w:val="23"/>
                <w:szCs w:val="23"/>
                <w:lang w:eastAsia="ru-RU"/>
              </w:rPr>
              <w:br/>
            </w:r>
            <w:r w:rsidRPr="00235E7C">
              <w:rPr>
                <w:rFonts w:ascii="Arial" w:eastAsia="Times New Roman" w:hAnsi="Arial" w:cs="Arial"/>
                <w:color w:val="2F2F2F"/>
                <w:sz w:val="23"/>
                <w:szCs w:val="23"/>
                <w:lang w:eastAsia="ru-RU"/>
              </w:rPr>
              <w:br/>
            </w:r>
          </w:p>
          <w:p w:rsidR="00235E7C" w:rsidRPr="00235E7C" w:rsidRDefault="00235E7C" w:rsidP="00235E7C">
            <w:pPr>
              <w:spacing w:before="100" w:beforeAutospacing="1" w:after="100" w:afterAutospacing="1" w:line="293" w:lineRule="atLeast"/>
              <w:jc w:val="both"/>
              <w:outlineLvl w:val="2"/>
              <w:rPr>
                <w:rFonts w:ascii="Arial" w:eastAsia="Times New Roman" w:hAnsi="Arial" w:cs="Arial"/>
                <w:b/>
                <w:bCs/>
                <w:color w:val="2F2F2F"/>
                <w:sz w:val="27"/>
                <w:szCs w:val="27"/>
                <w:lang w:eastAsia="ru-RU"/>
              </w:rPr>
            </w:pPr>
            <w:r w:rsidRPr="00235E7C">
              <w:rPr>
                <w:rFonts w:ascii="Arial" w:eastAsia="Times New Roman" w:hAnsi="Arial" w:cs="Arial"/>
                <w:b/>
                <w:bCs/>
                <w:color w:val="2F2F2F"/>
                <w:sz w:val="27"/>
                <w:szCs w:val="27"/>
                <w:lang w:eastAsia="ru-RU"/>
              </w:rPr>
              <w:t>Что делать?</w:t>
            </w:r>
          </w:p>
          <w:p w:rsidR="00235E7C" w:rsidRPr="00235E7C" w:rsidRDefault="00235E7C" w:rsidP="00235E7C">
            <w:pPr>
              <w:spacing w:after="0" w:line="293" w:lineRule="atLeast"/>
              <w:jc w:val="both"/>
              <w:rPr>
                <w:rFonts w:ascii="Arial" w:eastAsia="Times New Roman" w:hAnsi="Arial" w:cs="Arial"/>
                <w:color w:val="2F2F2F"/>
                <w:sz w:val="23"/>
                <w:szCs w:val="23"/>
                <w:lang w:eastAsia="ru-RU"/>
              </w:rPr>
            </w:pPr>
            <w:r w:rsidRPr="00235E7C">
              <w:rPr>
                <w:rFonts w:ascii="Arial" w:eastAsia="Times New Roman" w:hAnsi="Arial" w:cs="Arial"/>
                <w:color w:val="2F2F2F"/>
                <w:sz w:val="23"/>
                <w:szCs w:val="23"/>
                <w:lang w:eastAsia="ru-RU"/>
              </w:rPr>
              <w:br/>
              <w:t>Существует масса проектов возможного переустройства или раздела Украины, некоторые из которых мы обсуждали ранее. Принципиальный вопрос, на который надо ответить, – это должна ли сохраниться вообще украинская государственность?</w:t>
            </w:r>
            <w:r w:rsidRPr="00235E7C">
              <w:rPr>
                <w:rFonts w:ascii="Arial" w:eastAsia="Times New Roman" w:hAnsi="Arial" w:cs="Arial"/>
                <w:color w:val="2F2F2F"/>
                <w:sz w:val="23"/>
                <w:szCs w:val="23"/>
                <w:lang w:eastAsia="ru-RU"/>
              </w:rPr>
              <w:br/>
              <w:t>Самым простым решением сейчас кажется присоединить всю Украину, возможно, за исключением Западной, к России и спокойно ее «переварить», постепенно денацифицировав. Однако это повлечет за собой множество серьезных проблем.</w:t>
            </w:r>
            <w:r w:rsidRPr="00235E7C">
              <w:rPr>
                <w:rFonts w:ascii="Arial" w:eastAsia="Times New Roman" w:hAnsi="Arial" w:cs="Arial"/>
                <w:color w:val="2F2F2F"/>
                <w:sz w:val="23"/>
                <w:szCs w:val="23"/>
                <w:lang w:eastAsia="ru-RU"/>
              </w:rPr>
              <w:br/>
            </w:r>
            <w:r w:rsidRPr="00235E7C">
              <w:rPr>
                <w:rFonts w:ascii="Arial" w:eastAsia="Times New Roman" w:hAnsi="Arial" w:cs="Arial"/>
                <w:color w:val="2F2F2F"/>
                <w:sz w:val="23"/>
                <w:szCs w:val="23"/>
                <w:lang w:eastAsia="ru-RU"/>
              </w:rPr>
              <w:br/>
              <w:t xml:space="preserve">С карты тогда фактически исчезнет страна – член ООН, а коллективный Запад такой аннексии не признает никогда и ни за что. Сама же Украина внутри Российской Федерации превратится в аналог Польши для Российской империи, вечно </w:t>
            </w:r>
            <w:r w:rsidRPr="00235E7C">
              <w:rPr>
                <w:rFonts w:ascii="Arial" w:eastAsia="Times New Roman" w:hAnsi="Arial" w:cs="Arial"/>
                <w:color w:val="2F2F2F"/>
                <w:sz w:val="23"/>
                <w:szCs w:val="23"/>
                <w:lang w:eastAsia="ru-RU"/>
              </w:rPr>
              <w:lastRenderedPageBreak/>
              <w:t>беспокойной, при первой же возможности постаравшейся получить независимость. По мнению автора строк, оптимальным решением этой серьезнейшей проблемы было бы следующее.</w:t>
            </w:r>
            <w:r w:rsidRPr="00235E7C">
              <w:rPr>
                <w:rFonts w:ascii="Arial" w:eastAsia="Times New Roman" w:hAnsi="Arial" w:cs="Arial"/>
                <w:color w:val="2F2F2F"/>
                <w:sz w:val="23"/>
                <w:szCs w:val="23"/>
                <w:lang w:eastAsia="ru-RU"/>
              </w:rPr>
              <w:br/>
            </w:r>
            <w:r w:rsidRPr="00235E7C">
              <w:rPr>
                <w:rFonts w:ascii="Arial" w:eastAsia="Times New Roman" w:hAnsi="Arial" w:cs="Arial"/>
                <w:color w:val="2F2F2F"/>
                <w:sz w:val="23"/>
                <w:szCs w:val="23"/>
                <w:lang w:eastAsia="ru-RU"/>
              </w:rPr>
              <w:br/>
              <w:t xml:space="preserve">Весь Юго-Восток, историческую </w:t>
            </w:r>
            <w:proofErr w:type="spellStart"/>
            <w:r w:rsidRPr="00235E7C">
              <w:rPr>
                <w:rFonts w:ascii="Arial" w:eastAsia="Times New Roman" w:hAnsi="Arial" w:cs="Arial"/>
                <w:color w:val="2F2F2F"/>
                <w:sz w:val="23"/>
                <w:szCs w:val="23"/>
                <w:lang w:eastAsia="ru-RU"/>
              </w:rPr>
              <w:t>Новороссию</w:t>
            </w:r>
            <w:proofErr w:type="spellEnd"/>
            <w:r w:rsidRPr="00235E7C">
              <w:rPr>
                <w:rFonts w:ascii="Arial" w:eastAsia="Times New Roman" w:hAnsi="Arial" w:cs="Arial"/>
                <w:color w:val="2F2F2F"/>
                <w:sz w:val="23"/>
                <w:szCs w:val="23"/>
                <w:lang w:eastAsia="ru-RU"/>
              </w:rPr>
              <w:t>, необходимо освободить в кратчайшие возможные сроки и вместе с ЛДНР и Приазовьем присоединить к России на правах нового Новороссийского федерального округа. Из всей Украины этот регион максимально пророссийский, и наша страна сможет «переварить» его с наименьшими сложностями.</w:t>
            </w:r>
            <w:r w:rsidRPr="00235E7C">
              <w:rPr>
                <w:rFonts w:ascii="Arial" w:eastAsia="Times New Roman" w:hAnsi="Arial" w:cs="Arial"/>
                <w:color w:val="2F2F2F"/>
                <w:sz w:val="23"/>
                <w:szCs w:val="23"/>
                <w:lang w:eastAsia="ru-RU"/>
              </w:rPr>
              <w:br/>
            </w:r>
            <w:r w:rsidRPr="00235E7C">
              <w:rPr>
                <w:rFonts w:ascii="Arial" w:eastAsia="Times New Roman" w:hAnsi="Arial" w:cs="Arial"/>
                <w:color w:val="2F2F2F"/>
                <w:sz w:val="23"/>
                <w:szCs w:val="23"/>
                <w:lang w:eastAsia="ru-RU"/>
              </w:rPr>
              <w:br/>
              <w:t xml:space="preserve">Также военным путем от власти нацистов должна быть освобождена вся остальная Украина, Центральная и, если туда не войдет Польша с союзниками, Западная. Именно Центральная Украина, историческая Малороссия, и должна стать правопреемницей нынешней, сохранив государственность, членство в ООН и признав Крым и </w:t>
            </w:r>
            <w:proofErr w:type="spellStart"/>
            <w:r w:rsidRPr="00235E7C">
              <w:rPr>
                <w:rFonts w:ascii="Arial" w:eastAsia="Times New Roman" w:hAnsi="Arial" w:cs="Arial"/>
                <w:color w:val="2F2F2F"/>
                <w:sz w:val="23"/>
                <w:szCs w:val="23"/>
                <w:lang w:eastAsia="ru-RU"/>
              </w:rPr>
              <w:t>Новороссию</w:t>
            </w:r>
            <w:proofErr w:type="spellEnd"/>
            <w:r w:rsidRPr="00235E7C">
              <w:rPr>
                <w:rFonts w:ascii="Arial" w:eastAsia="Times New Roman" w:hAnsi="Arial" w:cs="Arial"/>
                <w:color w:val="2F2F2F"/>
                <w:sz w:val="23"/>
                <w:szCs w:val="23"/>
                <w:lang w:eastAsia="ru-RU"/>
              </w:rPr>
              <w:t xml:space="preserve"> официально частью России. Наиболее целесообразным представляется изменение ее формы государственного устройства с унитарного на федеративное. Кому-то это решение может показаться спорным, но автор строк предложил бы ввести в состав этой федерации Харьковскую область.</w:t>
            </w:r>
            <w:r w:rsidRPr="00235E7C">
              <w:rPr>
                <w:rFonts w:ascii="Arial" w:eastAsia="Times New Roman" w:hAnsi="Arial" w:cs="Arial"/>
                <w:color w:val="2F2F2F"/>
                <w:sz w:val="23"/>
                <w:szCs w:val="23"/>
                <w:lang w:eastAsia="ru-RU"/>
              </w:rPr>
              <w:br/>
            </w:r>
            <w:r w:rsidRPr="00235E7C">
              <w:rPr>
                <w:rFonts w:ascii="Arial" w:eastAsia="Times New Roman" w:hAnsi="Arial" w:cs="Arial"/>
                <w:color w:val="2F2F2F"/>
                <w:sz w:val="23"/>
                <w:szCs w:val="23"/>
                <w:lang w:eastAsia="ru-RU"/>
              </w:rPr>
              <w:br/>
              <w:t>Зачем? Затем, чтобы перенести столицу из беспокойного Киева в русский город Харьков, поближе к нашей границе. Напомним, что Харьков в период с 1920 по 1933 год уже был столицей Украинской ССР. Сам же Киев может остаться просто городом-</w:t>
            </w:r>
            <w:proofErr w:type="spellStart"/>
            <w:r w:rsidRPr="00235E7C">
              <w:rPr>
                <w:rFonts w:ascii="Arial" w:eastAsia="Times New Roman" w:hAnsi="Arial" w:cs="Arial"/>
                <w:color w:val="2F2F2F"/>
                <w:sz w:val="23"/>
                <w:szCs w:val="23"/>
                <w:lang w:eastAsia="ru-RU"/>
              </w:rPr>
              <w:t>миллионником</w:t>
            </w:r>
            <w:proofErr w:type="spellEnd"/>
            <w:r w:rsidRPr="00235E7C">
              <w:rPr>
                <w:rFonts w:ascii="Arial" w:eastAsia="Times New Roman" w:hAnsi="Arial" w:cs="Arial"/>
                <w:color w:val="2F2F2F"/>
                <w:sz w:val="23"/>
                <w:szCs w:val="23"/>
                <w:lang w:eastAsia="ru-RU"/>
              </w:rPr>
              <w:t>, важным финансово-промышленным центром новой страны. Это новое федеративное государство должно быть максимально демилитаризовано, направив все свои ресурсы на восстановление и социально-</w:t>
            </w:r>
            <w:hyperlink r:id="rId9" w:tooltip="экономика" w:history="1">
              <w:r w:rsidRPr="00235E7C">
                <w:rPr>
                  <w:rFonts w:ascii="Arial" w:eastAsia="Times New Roman" w:hAnsi="Arial" w:cs="Arial"/>
                  <w:color w:val="2F2F2F"/>
                  <w:sz w:val="23"/>
                  <w:szCs w:val="23"/>
                  <w:u w:val="single"/>
                  <w:lang w:eastAsia="ru-RU"/>
                </w:rPr>
                <w:t>экономическое</w:t>
              </w:r>
            </w:hyperlink>
            <w:r w:rsidRPr="00235E7C">
              <w:rPr>
                <w:rFonts w:ascii="Arial" w:eastAsia="Times New Roman" w:hAnsi="Arial" w:cs="Arial"/>
                <w:color w:val="2F2F2F"/>
                <w:sz w:val="23"/>
                <w:szCs w:val="23"/>
                <w:lang w:eastAsia="ru-RU"/>
              </w:rPr>
              <w:t xml:space="preserve"> развитие. Никакой </w:t>
            </w:r>
            <w:proofErr w:type="spellStart"/>
            <w:r w:rsidRPr="00235E7C">
              <w:rPr>
                <w:rFonts w:ascii="Arial" w:eastAsia="Times New Roman" w:hAnsi="Arial" w:cs="Arial"/>
                <w:color w:val="2F2F2F"/>
                <w:sz w:val="23"/>
                <w:szCs w:val="23"/>
                <w:lang w:eastAsia="ru-RU"/>
              </w:rPr>
              <w:t>евроинтеграции</w:t>
            </w:r>
            <w:proofErr w:type="spellEnd"/>
            <w:r w:rsidRPr="00235E7C">
              <w:rPr>
                <w:rFonts w:ascii="Arial" w:eastAsia="Times New Roman" w:hAnsi="Arial" w:cs="Arial"/>
                <w:color w:val="2F2F2F"/>
                <w:sz w:val="23"/>
                <w:szCs w:val="23"/>
                <w:lang w:eastAsia="ru-RU"/>
              </w:rPr>
              <w:t>, Малороссийская Федерация должна будет войти в состав Евразийского экономического союза, а также Союзного государства России и Белоруссии. Вооруженные силы МФ должны быть чисто символическими, ее безопасность будут обеспечивать объединенные российско-белорусские контингенты под эгидой СГ и ОДКБ.</w:t>
            </w:r>
            <w:r w:rsidRPr="00235E7C">
              <w:rPr>
                <w:rFonts w:ascii="Arial" w:eastAsia="Times New Roman" w:hAnsi="Arial" w:cs="Arial"/>
                <w:color w:val="2F2F2F"/>
                <w:sz w:val="23"/>
                <w:szCs w:val="23"/>
                <w:lang w:eastAsia="ru-RU"/>
              </w:rPr>
              <w:br/>
            </w:r>
            <w:r w:rsidRPr="00235E7C">
              <w:rPr>
                <w:rFonts w:ascii="Arial" w:eastAsia="Times New Roman" w:hAnsi="Arial" w:cs="Arial"/>
                <w:color w:val="2F2F2F"/>
                <w:sz w:val="23"/>
                <w:szCs w:val="23"/>
                <w:lang w:eastAsia="ru-RU"/>
              </w:rPr>
              <w:br/>
              <w:t>Два языка, русский и украинский, должны получить статус государственных, образовательная система – переведена на российские стандарты. Граждане всех трех братских славянских стран, России, Белоруссии и Малороссии, должны иметь возможность получить паспорта единого Союзного государства. Будет очень правильно, если его символом станет Красное знамя Победы, под которым сейчас по собственной инициативе воюют за будущее Украины наши ребята.</w:t>
            </w:r>
            <w:r w:rsidRPr="00235E7C">
              <w:rPr>
                <w:rFonts w:ascii="Arial" w:eastAsia="Times New Roman" w:hAnsi="Arial" w:cs="Arial"/>
                <w:color w:val="2F2F2F"/>
                <w:sz w:val="23"/>
                <w:szCs w:val="23"/>
                <w:lang w:eastAsia="ru-RU"/>
              </w:rPr>
              <w:br/>
            </w:r>
            <w:r w:rsidRPr="00235E7C">
              <w:rPr>
                <w:rFonts w:ascii="Arial" w:eastAsia="Times New Roman" w:hAnsi="Arial" w:cs="Arial"/>
                <w:b/>
                <w:bCs/>
                <w:color w:val="2F2F2F"/>
                <w:sz w:val="23"/>
                <w:szCs w:val="23"/>
                <w:lang w:eastAsia="ru-RU"/>
              </w:rPr>
              <w:t xml:space="preserve">Сергей </w:t>
            </w:r>
            <w:proofErr w:type="spellStart"/>
            <w:r w:rsidRPr="00235E7C">
              <w:rPr>
                <w:rFonts w:ascii="Arial" w:eastAsia="Times New Roman" w:hAnsi="Arial" w:cs="Arial"/>
                <w:b/>
                <w:bCs/>
                <w:color w:val="2F2F2F"/>
                <w:sz w:val="23"/>
                <w:szCs w:val="23"/>
                <w:lang w:eastAsia="ru-RU"/>
              </w:rPr>
              <w:t>Маржецкий</w:t>
            </w:r>
            <w:proofErr w:type="spellEnd"/>
          </w:p>
          <w:p w:rsidR="00235E7C" w:rsidRPr="00235E7C" w:rsidRDefault="00235E7C" w:rsidP="00235E7C">
            <w:pPr>
              <w:spacing w:after="0" w:line="293" w:lineRule="atLeast"/>
              <w:jc w:val="both"/>
              <w:rPr>
                <w:rFonts w:ascii="Arial" w:eastAsia="Times New Roman" w:hAnsi="Arial" w:cs="Arial"/>
                <w:color w:val="2F2F2F"/>
                <w:sz w:val="23"/>
                <w:szCs w:val="23"/>
                <w:lang w:eastAsia="ru-RU"/>
              </w:rPr>
            </w:pPr>
            <w:r w:rsidRPr="00235E7C">
              <w:rPr>
                <w:rFonts w:ascii="Arial" w:eastAsia="Times New Roman" w:hAnsi="Arial" w:cs="Arial"/>
                <w:color w:val="2F2F2F"/>
                <w:sz w:val="23"/>
                <w:szCs w:val="23"/>
                <w:lang w:eastAsia="ru-RU"/>
              </w:rPr>
              <w:br/>
            </w:r>
            <w:r w:rsidRPr="00235E7C">
              <w:rPr>
                <w:rFonts w:ascii="Arial" w:eastAsia="Times New Roman" w:hAnsi="Arial" w:cs="Arial"/>
                <w:color w:val="2F2F2F"/>
                <w:sz w:val="23"/>
                <w:szCs w:val="23"/>
                <w:lang w:eastAsia="ru-RU"/>
              </w:rPr>
              <w:br/>
            </w:r>
            <w:r w:rsidRPr="00235E7C">
              <w:rPr>
                <w:rFonts w:ascii="Arial" w:eastAsia="Times New Roman" w:hAnsi="Arial" w:cs="Arial"/>
                <w:b/>
                <w:bCs/>
                <w:color w:val="2F2F2F"/>
                <w:sz w:val="23"/>
                <w:szCs w:val="23"/>
                <w:lang w:eastAsia="ru-RU"/>
              </w:rPr>
              <w:t>Источник: </w:t>
            </w:r>
            <w:hyperlink r:id="rId10" w:tgtFrame="_blank" w:history="1">
              <w:r w:rsidRPr="00235E7C">
                <w:rPr>
                  <w:rFonts w:ascii="Arial" w:eastAsia="Times New Roman" w:hAnsi="Arial" w:cs="Arial"/>
                  <w:color w:val="2F2F2F"/>
                  <w:sz w:val="23"/>
                  <w:szCs w:val="23"/>
                  <w:u w:val="single"/>
                  <w:lang w:eastAsia="ru-RU"/>
                </w:rPr>
                <w:t>Репортёр</w:t>
              </w:r>
            </w:hyperlink>
            <w:r w:rsidRPr="00235E7C">
              <w:rPr>
                <w:rFonts w:ascii="Arial" w:eastAsia="Times New Roman" w:hAnsi="Arial" w:cs="Arial"/>
                <w:color w:val="2F2F2F"/>
                <w:sz w:val="23"/>
                <w:szCs w:val="23"/>
                <w:lang w:eastAsia="ru-RU"/>
              </w:rPr>
              <w:t>.</w:t>
            </w:r>
          </w:p>
        </w:tc>
      </w:tr>
    </w:tbl>
    <w:p w:rsidR="00111C24" w:rsidRDefault="00111C24">
      <w:bookmarkStart w:id="0" w:name="_GoBack"/>
      <w:bookmarkEnd w:id="0"/>
    </w:p>
    <w:sectPr w:rsidR="00111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D0"/>
    <w:rsid w:val="00111C24"/>
    <w:rsid w:val="00235E7C"/>
    <w:rsid w:val="00522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47426-6668-4366-8ADF-C87DE24D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28690">
      <w:bodyDiv w:val="1"/>
      <w:marLeft w:val="0"/>
      <w:marRight w:val="0"/>
      <w:marTop w:val="0"/>
      <w:marBottom w:val="0"/>
      <w:divBdr>
        <w:top w:val="none" w:sz="0" w:space="0" w:color="auto"/>
        <w:left w:val="none" w:sz="0" w:space="0" w:color="auto"/>
        <w:bottom w:val="none" w:sz="0" w:space="0" w:color="auto"/>
        <w:right w:val="none" w:sz="0" w:space="0" w:color="auto"/>
      </w:divBdr>
      <w:divsChild>
        <w:div w:id="62222834">
          <w:marLeft w:val="0"/>
          <w:marRight w:val="0"/>
          <w:marTop w:val="0"/>
          <w:marBottom w:val="0"/>
          <w:divBdr>
            <w:top w:val="dotted" w:sz="6" w:space="4" w:color="BEBEBE"/>
            <w:left w:val="dotted" w:sz="6" w:space="4" w:color="BEBEBE"/>
            <w:bottom w:val="dotted" w:sz="6" w:space="4" w:color="BEBEBE"/>
            <w:right w:val="dotted" w:sz="6" w:space="4" w:color="BEBEBE"/>
          </w:divBdr>
        </w:div>
        <w:div w:id="167982532">
          <w:marLeft w:val="0"/>
          <w:marRight w:val="0"/>
          <w:marTop w:val="0"/>
          <w:marBottom w:val="0"/>
          <w:divBdr>
            <w:top w:val="dotted" w:sz="6" w:space="4" w:color="BEBEBE"/>
            <w:left w:val="dotted" w:sz="6" w:space="4" w:color="BEBEBE"/>
            <w:bottom w:val="dotted" w:sz="6" w:space="4" w:color="BEBEBE"/>
            <w:right w:val="dotted" w:sz="6" w:space="4" w:color="BEBEBE"/>
          </w:divBdr>
        </w:div>
        <w:div w:id="674964020">
          <w:marLeft w:val="0"/>
          <w:marRight w:val="0"/>
          <w:marTop w:val="0"/>
          <w:marBottom w:val="0"/>
          <w:divBdr>
            <w:top w:val="dotted" w:sz="6" w:space="4" w:color="BEBEBE"/>
            <w:left w:val="dotted" w:sz="6" w:space="4" w:color="BEBEBE"/>
            <w:bottom w:val="dotted" w:sz="6" w:space="4" w:color="BEBEBE"/>
            <w:right w:val="dotted" w:sz="6" w:space="4" w:color="BEBEB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cor.ru/news/"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s://oko-planet.su/politik/politikukr/" TargetMode="External"/><Relationship Id="rId10" Type="http://schemas.openxmlformats.org/officeDocument/2006/relationships/hyperlink" Target="https://topcor.ru/25642-pochemu-nelzja-prisoedinjat-k-rossii-donbass-i-priazove-bez-ostalnoj-novorossii.html" TargetMode="External"/><Relationship Id="rId4" Type="http://schemas.openxmlformats.org/officeDocument/2006/relationships/hyperlink" Target="https://oko-planet.su/politik/" TargetMode="External"/><Relationship Id="rId9" Type="http://schemas.openxmlformats.org/officeDocument/2006/relationships/hyperlink" Target="https://topcor.ru/econo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7362</Characters>
  <Application>Microsoft Office Word</Application>
  <DocSecurity>0</DocSecurity>
  <Lines>61</Lines>
  <Paragraphs>17</Paragraphs>
  <ScaleCrop>false</ScaleCrop>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2</cp:revision>
  <dcterms:created xsi:type="dcterms:W3CDTF">2022-05-23T02:54:00Z</dcterms:created>
  <dcterms:modified xsi:type="dcterms:W3CDTF">2022-05-23T02:54:00Z</dcterms:modified>
</cp:coreProperties>
</file>